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270" w:rsidRDefault="00485270" w:rsidP="00485270">
      <w:r>
        <w:rPr>
          <w:rFonts w:cs="Cordia New"/>
          <w:cs/>
        </w:rPr>
        <w:t>การดูแลพนักงาน</w:t>
      </w:r>
    </w:p>
    <w:p w:rsidR="00485270" w:rsidRDefault="00485270" w:rsidP="00485270">
      <w:proofErr w:type="spellStart"/>
      <w:proofErr w:type="gramStart"/>
      <w:r>
        <w:t>dtac</w:t>
      </w:r>
      <w:proofErr w:type="spellEnd"/>
      <w:proofErr w:type="gramEnd"/>
      <w:r>
        <w:t xml:space="preserve"> People</w:t>
      </w:r>
    </w:p>
    <w:p w:rsidR="00485270" w:rsidRDefault="00485270" w:rsidP="00485270"/>
    <w:p w:rsidR="00485270" w:rsidRDefault="00485270" w:rsidP="00485270">
      <w:r>
        <w:rPr>
          <w:rFonts w:cs="Cordia New"/>
          <w:cs/>
        </w:rPr>
        <w:t>พนักงานถือเป็นฟันเฟืองที่มีค่ามากที่สุดในการขับเคลื่อนองค์กรให้เติบโตอย่างยั่งยืน ฉะนั้น ดีแทคจึงให้ความสำคัญในการพัฒนาทักษะของพนักงานเพื่อเตรียมพร้อมเผชิญกับการเปลี่ยนแปลงที่เกิดจากเทคโนโลยีดิจิทัล (</w:t>
      </w:r>
      <w:r>
        <w:t xml:space="preserve">Technology Disruption) </w:t>
      </w:r>
      <w:r>
        <w:rPr>
          <w:rFonts w:cs="Cordia New"/>
          <w:cs/>
        </w:rPr>
        <w:t xml:space="preserve">และมีขีดความสามารถในการสร้างสรรค์นวัตกรรมใหม่ๆ ที่สร้างคุณค่าแก่ลูกค้าและสังคมมากยิ่งขึ้น </w:t>
      </w:r>
    </w:p>
    <w:p w:rsidR="00485270" w:rsidRDefault="00485270" w:rsidP="00485270">
      <w:r>
        <w:rPr>
          <w:rFonts w:cs="Cordia New"/>
          <w:cs/>
        </w:rPr>
        <w:t>ขณะเดียวกัน ดีแทคยังคงดำเนินมาตรการต่างๆ อย่างเข้มงวด ทั้งด้านอาชีวอนามัย ความปลอดภัย และการสร้างสภาพแวดล้อมในการทำงานที่ดี เพื่อนำไปสู่ผลิตภาพในการปฏิบัติงานสูงสุด</w:t>
      </w:r>
    </w:p>
    <w:p w:rsidR="00485270" w:rsidRDefault="00485270" w:rsidP="00485270">
      <w:r w:rsidRPr="00683FF4">
        <w:rPr>
          <w:rFonts w:cs="Cordia New"/>
          <w:highlight w:val="yellow"/>
          <w:cs/>
        </w:rPr>
        <w:t>ดีแทคมีนโยบายยึดหลักปฏิบัติตามอนุสัญญามาตรฐานแรงงานหลัก 8 ฉบับ ขององค์การแรงงานระหว่างประเทศ (</w:t>
      </w:r>
      <w:r w:rsidRPr="00683FF4">
        <w:rPr>
          <w:highlight w:val="yellow"/>
        </w:rPr>
        <w:t xml:space="preserve">International </w:t>
      </w:r>
      <w:proofErr w:type="spellStart"/>
      <w:r w:rsidRPr="00683FF4">
        <w:rPr>
          <w:highlight w:val="yellow"/>
        </w:rPr>
        <w:t>Labour</w:t>
      </w:r>
      <w:proofErr w:type="spellEnd"/>
      <w:r w:rsidRPr="00683FF4">
        <w:rPr>
          <w:highlight w:val="yellow"/>
        </w:rPr>
        <w:t xml:space="preserve"> Organizations’ Eight Fundamental Conventions) </w:t>
      </w:r>
      <w:r w:rsidRPr="00683FF4">
        <w:rPr>
          <w:rFonts w:cs="Cordia New"/>
          <w:highlight w:val="yellow"/>
          <w:cs/>
        </w:rPr>
        <w:t>ดังนี้</w:t>
      </w:r>
      <w:r>
        <w:rPr>
          <w:rFonts w:cs="Cordia New"/>
          <w:cs/>
        </w:rPr>
        <w:t xml:space="preserve">  </w:t>
      </w:r>
      <w:bookmarkStart w:id="0" w:name="_GoBack"/>
      <w:bookmarkEnd w:id="0"/>
    </w:p>
    <w:p w:rsidR="00485270" w:rsidRDefault="00485270" w:rsidP="00485270">
      <w:r>
        <w:rPr>
          <w:rFonts w:cs="Cordia New"/>
          <w:cs/>
        </w:rPr>
        <w:t>- ดีแทคจะไม่จ้างงานแรงงานที่อายุต่ำกว่าที่กฎหมายกำหนด ไม่ว่าจะเป็นรูปแบบงานประจำ (</w:t>
      </w:r>
      <w:r>
        <w:t xml:space="preserve">permanent) </w:t>
      </w:r>
      <w:r>
        <w:rPr>
          <w:rFonts w:cs="Cordia New"/>
          <w:cs/>
        </w:rPr>
        <w:t>หรือสัญญาจ้าง (</w:t>
      </w:r>
      <w:r>
        <w:t>fixed term)</w:t>
      </w:r>
    </w:p>
    <w:p w:rsidR="00485270" w:rsidRDefault="00485270" w:rsidP="00485270">
      <w:r>
        <w:rPr>
          <w:rFonts w:cs="Cordia New"/>
          <w:cs/>
        </w:rPr>
        <w:t>- ดีแทคต่อต้านการใช้แรงงานที่ถูกบังคับ หรือแรงงานที่ต้องทำงานเพื่อชดใช้หนี้ โดยพนักงานทุกคนมีสิทธิ์ตัดสินใจลาออกจากงานได้อย่างอิสระ หลังจากแจ้งบริษัทตามระยะเวลาที่กำหนด</w:t>
      </w:r>
    </w:p>
    <w:p w:rsidR="00485270" w:rsidRDefault="00485270" w:rsidP="00485270">
      <w:r>
        <w:rPr>
          <w:rFonts w:cs="Cordia New"/>
          <w:cs/>
        </w:rPr>
        <w:t>- ดีแทคให้ความเคารพต่อสิทธิ์ในการรวมกลุ่มและการร่วมเจรจาต่อรอง (</w:t>
      </w:r>
      <w:r>
        <w:t xml:space="preserve">collective bargaining) </w:t>
      </w:r>
      <w:r>
        <w:rPr>
          <w:rFonts w:cs="Cordia New"/>
          <w:cs/>
        </w:rPr>
        <w:t>ของพนักงาน และให้สิทธิ์พนักงานในการเลือกผู้แทน (</w:t>
      </w:r>
      <w:r>
        <w:t xml:space="preserve">representatives) </w:t>
      </w:r>
      <w:r>
        <w:rPr>
          <w:rFonts w:cs="Cordia New"/>
          <w:cs/>
        </w:rPr>
        <w:t>ที่มีศักยภาพในการปกป้องการใช้สิทธิ์และสวัสดิการของพนักงาน</w:t>
      </w:r>
    </w:p>
    <w:p w:rsidR="00485270" w:rsidRDefault="00485270" w:rsidP="00485270">
      <w:r>
        <w:rPr>
          <w:rFonts w:cs="Cordia New"/>
          <w:cs/>
        </w:rPr>
        <w:t>- ดีแทคจะไม่เลือกปฏิบัติต่อผู้แทนที่ได้รับเลือกจากพนักงานในองค์กรตามกระบวนการที่ถูกต้อง และเป็นไปตามกฎหมาย</w:t>
      </w:r>
    </w:p>
    <w:p w:rsidR="00485270" w:rsidRDefault="00485270" w:rsidP="00485270">
      <w:r>
        <w:rPr>
          <w:rFonts w:cs="Cordia New"/>
          <w:cs/>
        </w:rPr>
        <w:t>- ดีแทคจะกำหนดชั่วโมงการทำงานในแต่ละวันให้เหมาะสม และมีระยะเวลาเพียงพอสำหรับการพักผ่อน ให้เป็นไปตามกฎหมายแรงงาน</w:t>
      </w:r>
    </w:p>
    <w:p w:rsidR="00485270" w:rsidRDefault="00485270" w:rsidP="00485270">
      <w:r>
        <w:rPr>
          <w:rFonts w:cs="Cordia New"/>
          <w:cs/>
        </w:rPr>
        <w:t xml:space="preserve">ภายใต้นโยบายการบริหารทรัพยากรบุคคล ดีแทคกำหนดแนวปฏิบัติในการจ้างงานไว้อย่างชัดเจน โดยกระบวนการสรรหาและจ้างงานจะต้องมีความโปร่งใส ไม่เลือกปฏิบัติ ให้โอกาสผู้สมัครทุกคนอย่างเท่าเทียมตามที่ได้ระบุไว้ใน “ดีแทคธรรมาภิบาล” หากตำแหน่งงานใดว่างลง และยังไม่มีผู้สืบทอดตำแหน่ง จะต้องมีการประกาศสรรหาทั้งภายในและภายนอกบริษัท โดยพนักงานทุกคนจะต้องสามารถเข้าถึงรายละเอียดของตำแหน่งงานที่ว่างลง   </w:t>
      </w:r>
    </w:p>
    <w:p w:rsidR="00485270" w:rsidRDefault="00485270" w:rsidP="00485270">
      <w:r>
        <w:rPr>
          <w:rFonts w:cs="Cordia New"/>
          <w:cs/>
        </w:rPr>
        <w:t>กระบวนการสรรหาจะเน้นความหลากหลายของผู้สมัครและเป็นไปตามกฎหมาย ซึ่งจะคัดเลือกผู้สมัครจากประสบการณ์การทำงาน ความสามารถ รวมไปถึงทัศนคติ และคุณลักษณะที่สอดคล้องกับค่านิยม พันธกิจ และเป้าหมายขององค์กร</w:t>
      </w:r>
    </w:p>
    <w:p w:rsidR="00485270" w:rsidRDefault="00485270" w:rsidP="00485270"/>
    <w:p w:rsidR="007A2051" w:rsidRPr="00485270" w:rsidRDefault="007A2051"/>
    <w:sectPr w:rsidR="007A2051" w:rsidRPr="00485270" w:rsidSect="00D1438F">
      <w:pgSz w:w="11907" w:h="16839" w:code="9"/>
      <w:pgMar w:top="720" w:right="720" w:bottom="821" w:left="720" w:header="288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270"/>
    <w:rsid w:val="00485270"/>
    <w:rsid w:val="00683FF4"/>
    <w:rsid w:val="006B3B13"/>
    <w:rsid w:val="007A2051"/>
    <w:rsid w:val="00B012A5"/>
    <w:rsid w:val="00D1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EEFB12-F75F-4F11-8269-64C86C6E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 Windows</dc:creator>
  <cp:keywords/>
  <dc:description/>
  <cp:lastModifiedBy>ผู้ใช้ Windows</cp:lastModifiedBy>
  <cp:revision>3</cp:revision>
  <dcterms:created xsi:type="dcterms:W3CDTF">2019-05-04T09:15:00Z</dcterms:created>
  <dcterms:modified xsi:type="dcterms:W3CDTF">2019-05-04T09:22:00Z</dcterms:modified>
</cp:coreProperties>
</file>